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593"/>
        <w:tblW w:w="926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3E5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27"/>
        <w:gridCol w:w="5886"/>
        <w:gridCol w:w="1466"/>
        <w:gridCol w:w="1284"/>
      </w:tblGrid>
      <w:tr w:rsidR="000754ED" w:rsidRPr="00C92C1C" w:rsidTr="00441E6B">
        <w:trPr>
          <w:trHeight w:val="637"/>
          <w:tblCellSpacing w:w="0" w:type="dxa"/>
        </w:trPr>
        <w:tc>
          <w:tcPr>
            <w:tcW w:w="926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0754ED" w:rsidRPr="00C92C1C" w:rsidRDefault="000754ED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 w:rsidRPr="007C6068">
              <w:rPr>
                <w:rFonts w:ascii="Segoe UI" w:eastAsia="Times New Roman" w:hAnsi="Segoe UI" w:cs="Segoe UI"/>
                <w:b/>
                <w:bCs/>
                <w:color w:val="FF0000"/>
                <w:sz w:val="28"/>
                <w:szCs w:val="28"/>
              </w:rPr>
              <w:t>канализация</w:t>
            </w:r>
          </w:p>
        </w:tc>
      </w:tr>
      <w:tr w:rsidR="00441E6B" w:rsidRPr="00C92C1C" w:rsidTr="00441E6B">
        <w:trPr>
          <w:trHeight w:val="237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№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Наименование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Ед</w:t>
            </w:r>
            <w:proofErr w:type="gramStart"/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.и</w:t>
            </w:r>
            <w:proofErr w:type="gramEnd"/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зм</w:t>
            </w:r>
            <w:proofErr w:type="spellEnd"/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 xml:space="preserve">Цена за </w:t>
            </w:r>
            <w:proofErr w:type="spellStart"/>
            <w:proofErr w:type="gramStart"/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ед</w:t>
            </w:r>
            <w:proofErr w:type="spellEnd"/>
            <w:proofErr w:type="gramEnd"/>
          </w:p>
        </w:tc>
      </w:tr>
      <w:tr w:rsidR="00441E6B" w:rsidRPr="00C92C1C" w:rsidTr="00441E6B">
        <w:trPr>
          <w:trHeight w:val="557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Default="00441E6B" w:rsidP="00441E6B">
            <w:pPr>
              <w:spacing w:before="240" w:after="24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                            </w:t>
            </w:r>
            <w:r w:rsidR="00251F45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ПОД КЛЮЧ</w:t>
            </w:r>
            <w:r w:rsidR="00251F4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(ТАНК)</w:t>
            </w:r>
          </w:p>
          <w:p w:rsidR="007C6068" w:rsidRPr="00C92C1C" w:rsidRDefault="00251F45" w:rsidP="00441E6B">
            <w:pPr>
              <w:spacing w:before="240" w:after="240" w:line="240" w:lineRule="auto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(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В стоимость включаются: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</w:rPr>
              <w:t> 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септик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*ТАНК*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;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</w:rPr>
              <w:t> 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нужные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</w:rPr>
              <w:t> 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материалы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для его монтажа;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</w:rPr>
              <w:t> 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все работы 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связанные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</w:rPr>
              <w:t> 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с монтажом септика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)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 xml:space="preserve">от 140 </w:t>
            </w: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000</w:t>
            </w:r>
          </w:p>
        </w:tc>
      </w:tr>
      <w:tr w:rsidR="00251F45" w:rsidRPr="00C92C1C" w:rsidTr="00441E6B">
        <w:trPr>
          <w:trHeight w:val="792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Pr="00C92C1C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ШЕФМОНТАЖ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(ТАНК)</w:t>
            </w:r>
          </w:p>
          <w:p w:rsidR="00251F45" w:rsidRPr="00C92C1C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(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В стоимость включаются только работы по установке.</w:t>
            </w:r>
            <w:proofErr w:type="gramEnd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proofErr w:type="gramStart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Покупатель за свой счет приобретает септик и нужные для его монтажа материалы, выполняет земляные работы и предоставляет специалистам в день монтажа автокран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)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  <w:proofErr w:type="gramEnd"/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Pr="00C92C1C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30 000</w:t>
            </w:r>
          </w:p>
        </w:tc>
      </w:tr>
      <w:tr w:rsidR="00251F45" w:rsidRPr="00C92C1C" w:rsidTr="00441E6B">
        <w:trPr>
          <w:trHeight w:val="450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Default="000667A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Pr="00C92C1C" w:rsidRDefault="000667A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З</w:t>
            </w:r>
            <w:r w:rsidR="00251F45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емляные работы</w:t>
            </w:r>
            <w:r w:rsidR="00251F4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>
              <w:rPr>
                <w:rFonts w:ascii="Segoe UI" w:hAnsi="Segoe UI" w:cs="Segoe UI"/>
                <w:color w:val="4F4F4F"/>
                <w:sz w:val="19"/>
                <w:szCs w:val="19"/>
                <w:shd w:val="clear" w:color="auto" w:fill="F8F3E5"/>
              </w:rPr>
              <w:t>при подготовке котлована и траншей согласно схеме привязки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 w:rsidR="00251F4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под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кольцо или</w:t>
            </w:r>
            <w:r w:rsidR="00251F45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*танк*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Pr="000667A8" w:rsidRDefault="000667A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color w:val="4F4F4F"/>
                <w:sz w:val="19"/>
                <w:szCs w:val="19"/>
              </w:rPr>
            </w:pPr>
            <w:r w:rsidRPr="000667A8">
              <w:rPr>
                <w:rStyle w:val="a3"/>
                <w:rFonts w:ascii="Segoe UI" w:hAnsi="Segoe UI" w:cs="Segoe UI"/>
                <w:b w:val="0"/>
                <w:color w:val="4F4F4F"/>
                <w:sz w:val="19"/>
                <w:szCs w:val="19"/>
                <w:shd w:val="clear" w:color="auto" w:fill="F8F3E5"/>
              </w:rPr>
              <w:t>куб.м.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Default="000667A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3000</w:t>
            </w:r>
          </w:p>
        </w:tc>
      </w:tr>
      <w:tr w:rsidR="00441E6B" w:rsidRPr="00C92C1C" w:rsidTr="00441E6B">
        <w:trPr>
          <w:trHeight w:val="338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441E6B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0667A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 п</w:t>
            </w:r>
            <w:r w:rsidR="007C6068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лит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ы</w:t>
            </w:r>
            <w:r w:rsidR="007C6068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перекрытия колодца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214B3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1500</w:t>
            </w:r>
          </w:p>
        </w:tc>
      </w:tr>
      <w:tr w:rsidR="00441E6B" w:rsidRPr="00C92C1C" w:rsidTr="00441E6B">
        <w:trPr>
          <w:trHeight w:val="338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441E6B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5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0667A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 Люка</w:t>
            </w:r>
            <w:r w:rsidR="007C6068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с </w:t>
            </w:r>
            <w:proofErr w:type="spell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крышкай</w:t>
            </w:r>
            <w:proofErr w:type="spellEnd"/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214B3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1000</w:t>
            </w:r>
          </w:p>
        </w:tc>
      </w:tr>
      <w:tr w:rsidR="00441E6B" w:rsidRPr="00C92C1C" w:rsidTr="00441E6B">
        <w:trPr>
          <w:trHeight w:val="332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441E6B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6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214B3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Установка </w:t>
            </w:r>
            <w:r w:rsidR="007C6068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дренажн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ого насоса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214B3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1000</w:t>
            </w:r>
          </w:p>
        </w:tc>
      </w:tr>
      <w:tr w:rsidR="00441E6B" w:rsidRPr="00C92C1C" w:rsidTr="00441E6B">
        <w:trPr>
          <w:trHeight w:val="338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441E6B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7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0667A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Установка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дренажн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ого ш</w:t>
            </w:r>
            <w:r w:rsidR="007C6068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ланг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а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пог.м</w:t>
            </w:r>
            <w:proofErr w:type="spellEnd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</w:t>
            </w:r>
            <w:r w:rsidR="000667A8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</w:t>
            </w: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</w:t>
            </w:r>
          </w:p>
        </w:tc>
      </w:tr>
      <w:tr w:rsidR="00441E6B" w:rsidRPr="00C92C1C" w:rsidTr="00441E6B">
        <w:trPr>
          <w:trHeight w:val="338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441E6B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8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214B3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</w:t>
            </w:r>
            <w:r w:rsidR="00F558B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ж </w:t>
            </w:r>
            <w:r w:rsidR="007C6068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Труб</w:t>
            </w:r>
            <w:r w:rsidR="00F558BF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ы</w:t>
            </w:r>
            <w:r w:rsidR="007C6068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ф110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пог.м</w:t>
            </w:r>
            <w:proofErr w:type="spellEnd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200</w:t>
            </w:r>
          </w:p>
        </w:tc>
      </w:tr>
      <w:tr w:rsidR="00441E6B" w:rsidRPr="00C92C1C" w:rsidTr="00441E6B">
        <w:trPr>
          <w:trHeight w:val="338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F558BF" w:rsidRDefault="00441E6B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9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F558BF" w:rsidRDefault="00F558BF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Монтаж 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Труб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ы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ф1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6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0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F558BF" w:rsidRPr="00C92C1C" w:rsidRDefault="00F558BF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пог.м</w:t>
            </w:r>
            <w:proofErr w:type="spellEnd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F558BF" w:rsidRPr="00C92C1C" w:rsidRDefault="00F558BF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250</w:t>
            </w:r>
          </w:p>
        </w:tc>
      </w:tr>
      <w:tr w:rsidR="00441E6B" w:rsidRPr="00C92C1C" w:rsidTr="00441E6B">
        <w:trPr>
          <w:trHeight w:val="332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F558BF" w:rsidRDefault="00441E6B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10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F558BF" w:rsidRDefault="00AE7DC1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Копка </w:t>
            </w:r>
            <w:r w:rsidR="00441E6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траншеи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под канализационную трубу до 1000мм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F558BF" w:rsidRPr="00C92C1C" w:rsidRDefault="00AE7DC1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пог.м</w:t>
            </w:r>
            <w:proofErr w:type="spellEnd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F558BF" w:rsidRDefault="00AE7DC1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1500</w:t>
            </w:r>
          </w:p>
        </w:tc>
      </w:tr>
      <w:tr w:rsidR="00441E6B" w:rsidRPr="00C92C1C" w:rsidTr="00441E6B">
        <w:trPr>
          <w:trHeight w:val="338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AE7DC1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  <w:r w:rsidR="00441E6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Утеплит</w:t>
            </w:r>
            <w:r w:rsidR="00AE7DC1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ь</w:t>
            </w: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труб</w:t>
            </w:r>
            <w:r w:rsidR="00AE7DC1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у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пог.м</w:t>
            </w:r>
            <w:proofErr w:type="spellEnd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</w:t>
            </w:r>
            <w:r w:rsidR="00AE7DC1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</w:t>
            </w: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0</w:t>
            </w:r>
          </w:p>
        </w:tc>
      </w:tr>
      <w:tr w:rsidR="00441E6B" w:rsidRPr="00C92C1C" w:rsidTr="00441E6B">
        <w:trPr>
          <w:trHeight w:val="14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8E23C9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  <w:r w:rsidR="00441E6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2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8E23C9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Монтаж дренажной</w:t>
            </w:r>
            <w:r w:rsidR="007C6068"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 xml:space="preserve"> труб</w:t>
            </w: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пог.м</w:t>
            </w:r>
            <w:proofErr w:type="spellEnd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7C6068" w:rsidRPr="00C92C1C" w:rsidRDefault="007C6068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  <w:szCs w:val="19"/>
              </w:rPr>
              <w:t>150</w:t>
            </w:r>
          </w:p>
        </w:tc>
      </w:tr>
      <w:tr w:rsidR="000754ED" w:rsidRPr="00C92C1C" w:rsidTr="00441E6B">
        <w:trPr>
          <w:trHeight w:val="338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0754ED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lastRenderedPageBreak/>
              <w:t>1</w:t>
            </w:r>
            <w:r w:rsidR="00441E6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3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0754ED" w:rsidRPr="00C92C1C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Гидроизоляция очистного сооружения.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0754ED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0754ED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 w:rsidRPr="00C92C1C"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  <w:t>7000</w:t>
            </w:r>
          </w:p>
        </w:tc>
      </w:tr>
      <w:tr w:rsidR="00251F45" w:rsidRPr="00C92C1C" w:rsidTr="00441E6B">
        <w:trPr>
          <w:trHeight w:val="455"/>
          <w:tblCellSpacing w:w="0" w:type="dxa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1</w:t>
            </w:r>
            <w:r w:rsidR="00441E6B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4</w:t>
            </w:r>
          </w:p>
        </w:tc>
        <w:tc>
          <w:tcPr>
            <w:tcW w:w="5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Pr="00C92C1C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ОБСЛУЖИВАНИЕ (ОЧИСТКА, ОТКАЧКА) СЕПТИКОВ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</w:pPr>
            <w:proofErr w:type="spellStart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пог.м</w:t>
            </w:r>
            <w:proofErr w:type="spellEnd"/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.</w:t>
            </w:r>
          </w:p>
        </w:tc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vAlign w:val="center"/>
            <w:hideMark/>
          </w:tcPr>
          <w:p w:rsidR="00251F45" w:rsidRPr="00C92C1C" w:rsidRDefault="00251F45" w:rsidP="00441E6B">
            <w:pPr>
              <w:spacing w:before="240" w:after="24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4F4F4F"/>
                <w:sz w:val="19"/>
              </w:rPr>
            </w:pPr>
            <w:r w:rsidRPr="00C92C1C">
              <w:rPr>
                <w:rFonts w:ascii="Segoe UI" w:eastAsia="Times New Roman" w:hAnsi="Segoe UI" w:cs="Segoe UI"/>
                <w:color w:val="4F4F4F"/>
                <w:sz w:val="19"/>
                <w:szCs w:val="19"/>
              </w:rPr>
              <w:t>Договорная цена</w:t>
            </w:r>
          </w:p>
        </w:tc>
      </w:tr>
    </w:tbl>
    <w:p w:rsidR="007A3880" w:rsidRDefault="007A3880" w:rsidP="008E23C9">
      <w:pPr>
        <w:jc w:val="center"/>
      </w:pPr>
    </w:p>
    <w:sectPr w:rsidR="007A3880" w:rsidSect="00F46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92C1C"/>
    <w:rsid w:val="000667A8"/>
    <w:rsid w:val="000754ED"/>
    <w:rsid w:val="00214B35"/>
    <w:rsid w:val="00251F45"/>
    <w:rsid w:val="00441E6B"/>
    <w:rsid w:val="007A3880"/>
    <w:rsid w:val="007C6068"/>
    <w:rsid w:val="008E23C9"/>
    <w:rsid w:val="008F5339"/>
    <w:rsid w:val="00AE7DC1"/>
    <w:rsid w:val="00C92C1C"/>
    <w:rsid w:val="00F46ED8"/>
    <w:rsid w:val="00F55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8">
    <w:name w:val="стиль38"/>
    <w:basedOn w:val="a"/>
    <w:rsid w:val="00C92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C92C1C"/>
    <w:rPr>
      <w:b/>
      <w:bCs/>
    </w:rPr>
  </w:style>
  <w:style w:type="paragraph" w:styleId="a4">
    <w:name w:val="Normal (Web)"/>
    <w:basedOn w:val="a"/>
    <w:uiPriority w:val="99"/>
    <w:unhideWhenUsed/>
    <w:rsid w:val="00C92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92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2017-01-10T13:45:00Z</dcterms:created>
  <dcterms:modified xsi:type="dcterms:W3CDTF">2017-01-12T10:34:00Z</dcterms:modified>
</cp:coreProperties>
</file>